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77E9A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875E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1170</w:t>
            </w:r>
            <w:bookmarkStart w:id="0" w:name="_GoBack"/>
            <w:bookmarkEnd w:id="0"/>
          </w:p>
        </w:tc>
      </w:tr>
    </w:tbl>
    <w:p w:rsidR="00281561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28156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28156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Арне</w:t>
      </w:r>
      <w:proofErr w:type="spellEnd"/>
      <w:r w:rsidR="0028156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Ірині Олександрівні</w:t>
      </w:r>
      <w:r w:rsidR="00D07D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614941" w:rsidRPr="00D07D1D" w:rsidRDefault="00D07D1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2815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28156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Арне</w:t>
      </w:r>
      <w:proofErr w:type="spellEnd"/>
      <w:r w:rsidR="002815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І.О.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proofErr w:type="spellStart"/>
      <w:r w:rsidR="0028156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Арне</w:t>
      </w:r>
      <w:proofErr w:type="spellEnd"/>
      <w:r w:rsidR="002815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Ірині Олександрівні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81561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2815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0,01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81561">
        <w:rPr>
          <w:rFonts w:ascii="Times New Roman" w:hAnsi="Times New Roman" w:cs="Times New Roman"/>
          <w:color w:val="333333"/>
          <w:sz w:val="28"/>
          <w:szCs w:val="28"/>
          <w:lang w:val="uk-UA"/>
        </w:rPr>
        <w:t>ведення особистого селянського господарства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86F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</w:t>
      </w:r>
      <w:r w:rsidR="00C5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Зарванці, вул. Акціонерна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A51F4" w:rsidRP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5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Арне</w:t>
      </w:r>
      <w:proofErr w:type="spellEnd"/>
      <w:r w:rsidR="00C5087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Ірині Олександрівні</w:t>
      </w:r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04D0A"/>
    <w:rsid w:val="002105EF"/>
    <w:rsid w:val="00213726"/>
    <w:rsid w:val="00215FFF"/>
    <w:rsid w:val="00226838"/>
    <w:rsid w:val="0024387B"/>
    <w:rsid w:val="00255BA8"/>
    <w:rsid w:val="0026201E"/>
    <w:rsid w:val="00273283"/>
    <w:rsid w:val="00281561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875EE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7513"/>
    <w:rsid w:val="00960E24"/>
    <w:rsid w:val="0097399F"/>
    <w:rsid w:val="00977E9A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0874"/>
    <w:rsid w:val="00C52870"/>
    <w:rsid w:val="00C73D3A"/>
    <w:rsid w:val="00CE30DF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115</cp:revision>
  <cp:lastPrinted>2023-05-22T06:18:00Z</cp:lastPrinted>
  <dcterms:created xsi:type="dcterms:W3CDTF">2020-09-21T09:05:00Z</dcterms:created>
  <dcterms:modified xsi:type="dcterms:W3CDTF">2023-05-22T06:18:00Z</dcterms:modified>
</cp:coreProperties>
</file>